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7E" w:rsidRDefault="0080257E" w:rsidP="003E6E3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453396"/>
            <wp:effectExtent l="0" t="0" r="3175" b="5080"/>
            <wp:docPr id="2" name="Рисунок 2" descr="D:\сканы РП 2017-18\1 класс\техн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РП 2017-18\1 класс\техноло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7E" w:rsidRDefault="0080257E" w:rsidP="003E6E3B">
      <w:pPr>
        <w:jc w:val="center"/>
        <w:rPr>
          <w:b/>
          <w:sz w:val="24"/>
          <w:szCs w:val="24"/>
        </w:rPr>
      </w:pPr>
    </w:p>
    <w:p w:rsidR="0080257E" w:rsidRDefault="0080257E" w:rsidP="003E6E3B">
      <w:pPr>
        <w:jc w:val="center"/>
        <w:rPr>
          <w:b/>
          <w:sz w:val="24"/>
          <w:szCs w:val="24"/>
        </w:rPr>
      </w:pPr>
    </w:p>
    <w:p w:rsidR="0080257E" w:rsidRDefault="0080257E" w:rsidP="003E6E3B">
      <w:pPr>
        <w:jc w:val="center"/>
        <w:rPr>
          <w:b/>
          <w:sz w:val="24"/>
          <w:szCs w:val="24"/>
        </w:rPr>
      </w:pPr>
    </w:p>
    <w:p w:rsidR="0080257E" w:rsidRDefault="0080257E" w:rsidP="003E6E3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E6E3B" w:rsidRDefault="003E6E3B" w:rsidP="003E6E3B">
      <w:pPr>
        <w:jc w:val="center"/>
        <w:rPr>
          <w:b/>
          <w:bCs/>
          <w:sz w:val="32"/>
          <w:szCs w:val="36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Рабочая  программа по предмету «Технология» составлена в соответствии: </w:t>
      </w:r>
    </w:p>
    <w:p w:rsidR="003E6E3B" w:rsidRDefault="003E6E3B" w:rsidP="003E6E3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с требованиями Федерального государственного образовательного стандарта начального общего образования;</w:t>
      </w:r>
      <w:r>
        <w:rPr>
          <w:color w:val="000000"/>
          <w:sz w:val="24"/>
          <w:szCs w:val="24"/>
        </w:rPr>
        <w:t xml:space="preserve"> 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на основе ООП НОО МБОУ </w:t>
      </w:r>
      <w:proofErr w:type="spellStart"/>
      <w:r>
        <w:rPr>
          <w:color w:val="000000"/>
          <w:sz w:val="24"/>
          <w:szCs w:val="24"/>
        </w:rPr>
        <w:t>Анашенской</w:t>
      </w:r>
      <w:proofErr w:type="spellEnd"/>
      <w:r>
        <w:rPr>
          <w:color w:val="000000"/>
          <w:sz w:val="24"/>
          <w:szCs w:val="24"/>
        </w:rPr>
        <w:t xml:space="preserve"> СОШ №1;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на основе программы начального общего образования Системы Л.В. </w:t>
      </w:r>
      <w:proofErr w:type="spellStart"/>
      <w:r>
        <w:rPr>
          <w:color w:val="000000"/>
          <w:sz w:val="24"/>
          <w:szCs w:val="24"/>
        </w:rPr>
        <w:t>Занкова</w:t>
      </w:r>
      <w:proofErr w:type="spellEnd"/>
      <w:r>
        <w:rPr>
          <w:color w:val="000000"/>
          <w:sz w:val="24"/>
          <w:szCs w:val="24"/>
        </w:rPr>
        <w:t>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основе  Примерной программы начального общего образования. – </w:t>
      </w:r>
      <w:proofErr w:type="spellStart"/>
      <w:r>
        <w:rPr>
          <w:sz w:val="24"/>
          <w:szCs w:val="24"/>
        </w:rPr>
        <w:t>М.:Просвещение</w:t>
      </w:r>
      <w:proofErr w:type="spellEnd"/>
      <w:r>
        <w:rPr>
          <w:sz w:val="24"/>
          <w:szCs w:val="24"/>
        </w:rPr>
        <w:t>, 2012;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основе авторской программы Н.А. </w:t>
      </w:r>
      <w:proofErr w:type="spellStart"/>
      <w:r>
        <w:rPr>
          <w:sz w:val="24"/>
          <w:szCs w:val="24"/>
        </w:rPr>
        <w:t>Цирулик</w:t>
      </w:r>
      <w:proofErr w:type="spellEnd"/>
      <w:r>
        <w:rPr>
          <w:sz w:val="24"/>
          <w:szCs w:val="24"/>
        </w:rPr>
        <w:t xml:space="preserve">   «Технология»; издательский дом «Фёдоров » 2012г.</w:t>
      </w:r>
    </w:p>
    <w:p w:rsidR="003E6E3B" w:rsidRDefault="003E6E3B" w:rsidP="003E6E3B">
      <w:pPr>
        <w:widowControl/>
        <w:autoSpaceDE/>
        <w:adjustRightInd/>
        <w:rPr>
          <w:sz w:val="24"/>
          <w:szCs w:val="24"/>
        </w:rPr>
      </w:pPr>
      <w:proofErr w:type="gramStart"/>
      <w:r>
        <w:rPr>
          <w:rStyle w:val="a3"/>
          <w:b/>
          <w:i w:val="0"/>
          <w:sz w:val="24"/>
          <w:szCs w:val="24"/>
        </w:rPr>
        <w:t>Цель курса</w:t>
      </w:r>
      <w:r>
        <w:rPr>
          <w:sz w:val="24"/>
          <w:szCs w:val="24"/>
        </w:rPr>
        <w:t xml:space="preserve"> – общее развитие, включающее в себя и физическое развитие (развитие мелкой моторики) и развитие психики (развитие зрительно – пространственного восприятия, воссоздающего и творческого воображения, разных форм мышления, речи, воли, чувств).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gramStart"/>
      <w:r>
        <w:rPr>
          <w:rStyle w:val="a3"/>
          <w:b/>
          <w:i w:val="0"/>
          <w:sz w:val="24"/>
          <w:szCs w:val="24"/>
        </w:rPr>
        <w:t>Задачи курса:</w:t>
      </w:r>
      <w:r>
        <w:rPr>
          <w:rStyle w:val="a3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- овладение многообразными ручными операциями, по – разному влияющими на психофизиологические функции ребенка;</w:t>
      </w:r>
      <w:r>
        <w:rPr>
          <w:sz w:val="24"/>
          <w:szCs w:val="24"/>
        </w:rPr>
        <w:br/>
        <w:t>- овладение умениями ориентироваться в заданиях разного типа: от точного повторения образца до воплощения собственного замысла;</w:t>
      </w:r>
      <w:r>
        <w:rPr>
          <w:sz w:val="24"/>
          <w:szCs w:val="24"/>
        </w:rPr>
        <w:br/>
        <w:t>- формирование умений планирования, последовательности выполнения действий и осуществления контроля на разных этапах выполнения работы;</w:t>
      </w:r>
      <w:r>
        <w:rPr>
          <w:sz w:val="24"/>
          <w:szCs w:val="24"/>
        </w:rPr>
        <w:br/>
        <w:t>- формирование представления о разных свойствах одного материала и одинаковых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свойствах разных материалов;</w:t>
      </w:r>
      <w:r>
        <w:rPr>
          <w:sz w:val="24"/>
          <w:szCs w:val="24"/>
        </w:rPr>
        <w:br/>
        <w:t>- развитие ручной умелости в процессе обработки различных материалов;</w:t>
      </w:r>
      <w:r>
        <w:rPr>
          <w:sz w:val="24"/>
          <w:szCs w:val="24"/>
        </w:rPr>
        <w:br/>
        <w:t>- развитие волевых качеств: терпение и настойчивость, последовательность и энергичность в достижении цели, аккуратность и тщательность в исполнении работы;</w:t>
      </w:r>
      <w:r>
        <w:rPr>
          <w:sz w:val="24"/>
          <w:szCs w:val="24"/>
        </w:rPr>
        <w:br/>
        <w:t>- воспитание интереса к разным видам художественного творчества и ручных ремесел.</w:t>
      </w:r>
      <w:proofErr w:type="gramEnd"/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</w:p>
    <w:p w:rsidR="003E6E3B" w:rsidRDefault="003E6E3B" w:rsidP="003E6E3B">
      <w:pPr>
        <w:shd w:val="clear" w:color="auto" w:fill="FFFFFF"/>
        <w:jc w:val="center"/>
        <w:rPr>
          <w:color w:val="363636"/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предмета</w:t>
      </w:r>
      <w:r>
        <w:rPr>
          <w:sz w:val="24"/>
          <w:szCs w:val="24"/>
        </w:rPr>
        <w:t>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363636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Начальное технологическое образование должно обеспечить человеку возможность более гармонично развиваться и жить в современном технологическом мире. Давно установлено, что активные физические действия пальцами благотворно влияют на весь организм. Приблизительно треть мозговых центров, отвечающих за движения человека, непосредственно связана с руками. Развивая моторику, мы создаем предпосылки для становления многих психических процессов. Предмет открывает широкие возможности для развития зрительно-пространственного восприятия, воссоздающего и творческого воображения, разных видов мышления, в том числе дивергентного, интеллектуальной активности, речи, воли, чувств. Наглядно-действенное и наглядно-образное мышление играют существенную роль в развитии понятийного мышления не только в дошкольном, но и в школьном возрасте. 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Ручной труд вырабатывает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Занятия ручным трудом позволяют проявить себя детям с теми особенностями интеллекта, которые в меньшей степени востребованы на других учебных предметах. В соответствии с поставленной целью и планируемыми результатами обучения предмету «Технология» предполагается решение следующих </w:t>
      </w:r>
      <w:r>
        <w:rPr>
          <w:b/>
          <w:bCs/>
          <w:color w:val="000000" w:themeColor="text1"/>
          <w:sz w:val="24"/>
          <w:szCs w:val="24"/>
        </w:rPr>
        <w:t>задач</w:t>
      </w:r>
      <w:r>
        <w:rPr>
          <w:color w:val="000000" w:themeColor="text1"/>
          <w:sz w:val="24"/>
          <w:szCs w:val="24"/>
        </w:rPr>
        <w:t>: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развитие ручной умелости в процессе решения конструкторских, художественно - конструкторских и технологических задач;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формирование умения искать и преобразовывать информацию с использованием различных информационных технологий;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развитие коммуникативной компетентности младших школьников на основе организации совместной деятельности.</w:t>
      </w:r>
    </w:p>
    <w:p w:rsidR="003E6E3B" w:rsidRDefault="003E6E3B" w:rsidP="003E6E3B">
      <w:pPr>
        <w:shd w:val="clear" w:color="auto" w:fill="FFFFFF"/>
        <w:rPr>
          <w:color w:val="363636"/>
          <w:sz w:val="24"/>
          <w:szCs w:val="24"/>
        </w:rPr>
      </w:pPr>
      <w:r>
        <w:rPr>
          <w:b/>
          <w:bCs/>
          <w:color w:val="363636"/>
          <w:sz w:val="24"/>
          <w:szCs w:val="24"/>
        </w:rPr>
        <w:t> </w:t>
      </w:r>
    </w:p>
    <w:p w:rsidR="003E6E3B" w:rsidRDefault="003E6E3B" w:rsidP="003E6E3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места учебного курса в учебном плане</w:t>
      </w:r>
    </w:p>
    <w:p w:rsidR="003E6E3B" w:rsidRDefault="003E6E3B" w:rsidP="003E6E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рассчитано на 33 </w:t>
      </w:r>
      <w:proofErr w:type="gramStart"/>
      <w:r>
        <w:rPr>
          <w:b/>
          <w:sz w:val="24"/>
          <w:szCs w:val="24"/>
        </w:rPr>
        <w:t>учебных</w:t>
      </w:r>
      <w:proofErr w:type="gramEnd"/>
      <w:r>
        <w:rPr>
          <w:b/>
          <w:sz w:val="24"/>
          <w:szCs w:val="24"/>
        </w:rPr>
        <w:t xml:space="preserve"> часа в год: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>Количество часов в неделю:</w:t>
      </w:r>
    </w:p>
    <w:p w:rsidR="003E6E3B" w:rsidRDefault="003E6E3B" w:rsidP="003E6E3B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по программе: 1</w:t>
      </w:r>
    </w:p>
    <w:p w:rsidR="003E6E3B" w:rsidRDefault="003E6E3B" w:rsidP="003E6E3B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по учебному плану школы:1</w:t>
      </w:r>
    </w:p>
    <w:p w:rsidR="003E6E3B" w:rsidRDefault="003E6E3B" w:rsidP="003E6E3B">
      <w:pPr>
        <w:jc w:val="center"/>
        <w:rPr>
          <w:b/>
          <w:i/>
          <w:sz w:val="24"/>
          <w:szCs w:val="24"/>
        </w:rPr>
      </w:pPr>
    </w:p>
    <w:p w:rsidR="003E6E3B" w:rsidRDefault="003E6E3B" w:rsidP="003E6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3E6E3B" w:rsidRDefault="003E6E3B" w:rsidP="003E6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Общекультурные и </w:t>
      </w:r>
      <w:proofErr w:type="spellStart"/>
      <w:r>
        <w:rPr>
          <w:b/>
          <w:sz w:val="24"/>
          <w:szCs w:val="24"/>
        </w:rPr>
        <w:t>общетрудовые</w:t>
      </w:r>
      <w:proofErr w:type="spellEnd"/>
      <w:r>
        <w:rPr>
          <w:b/>
          <w:sz w:val="24"/>
          <w:szCs w:val="24"/>
        </w:rPr>
        <w:t xml:space="preserve"> компетенции. Основы культуры труда.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воспринимать предметы материальной культуры как продукт творческой предметно-преобразующей деятельности человека;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называть профессии своих родителей;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своё рабочее место в зависимости от вида работы;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соблюдать гигиенические нормы пользования инструментами;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отбирать необходимые материалы и инструменты в зависимости от вида работы.</w:t>
      </w:r>
    </w:p>
    <w:p w:rsidR="003E6E3B" w:rsidRDefault="003E6E3B" w:rsidP="003E6E3B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Обучающийся</w:t>
      </w:r>
      <w:proofErr w:type="gramEnd"/>
      <w:r>
        <w:rPr>
          <w:i/>
          <w:sz w:val="24"/>
          <w:szCs w:val="24"/>
        </w:rPr>
        <w:t xml:space="preserve"> получит возможность научиться:</w:t>
      </w:r>
    </w:p>
    <w:p w:rsidR="003E6E3B" w:rsidRDefault="003E6E3B" w:rsidP="003E6E3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уважительно относиться к труду людей;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- называть некоторые профессии людей своего региона</w:t>
      </w:r>
      <w:r>
        <w:rPr>
          <w:sz w:val="24"/>
          <w:szCs w:val="24"/>
        </w:rPr>
        <w:t>.</w:t>
      </w:r>
    </w:p>
    <w:p w:rsidR="003E6E3B" w:rsidRDefault="003E6E3B" w:rsidP="003E6E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Технология ручной обработки материалов. Элементы графической грамоты.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узнавать и называть освоенные материалы, их свойства;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узнавать и называть технологические приёмы ручной отработки материалов, использовавшихся на уроках;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выполнять в зависимости от свойств освоенных материалов технологические приёмы их ручной обработки;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применять приёмы безопасной работы с инструментами: чертёжными (линейка), режущими (ножницы), колющими (швейная игла).</w:t>
      </w:r>
    </w:p>
    <w:p w:rsidR="003E6E3B" w:rsidRDefault="003E6E3B" w:rsidP="003E6E3B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Обучающийся</w:t>
      </w:r>
      <w:proofErr w:type="gramEnd"/>
      <w:r>
        <w:rPr>
          <w:i/>
          <w:sz w:val="24"/>
          <w:szCs w:val="24"/>
        </w:rPr>
        <w:t xml:space="preserve"> получит возможность научиться:</w:t>
      </w:r>
    </w:p>
    <w:p w:rsidR="003E6E3B" w:rsidRDefault="003E6E3B" w:rsidP="003E6E3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определять последовательность реализации предложенного учителем замысла;</w:t>
      </w:r>
    </w:p>
    <w:p w:rsidR="003E6E3B" w:rsidRDefault="003E6E3B" w:rsidP="003E6E3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комбинировать художественные технологии в одном изделии;</w:t>
      </w:r>
    </w:p>
    <w:p w:rsidR="003E6E3B" w:rsidRDefault="003E6E3B" w:rsidP="003E6E3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изготавливать простейшие плоскостные и объёмные изделия по рисункам, схемам.</w:t>
      </w:r>
    </w:p>
    <w:p w:rsidR="003E6E3B" w:rsidRDefault="003E6E3B" w:rsidP="003E6E3B">
      <w:pPr>
        <w:jc w:val="center"/>
      </w:pPr>
      <w:r>
        <w:rPr>
          <w:b/>
          <w:i/>
          <w:sz w:val="24"/>
          <w:szCs w:val="24"/>
        </w:rPr>
        <w:t>Конструирование и моделирование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выделять детали конструкции, называть их форму и способ соединения;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изменять вид конструкции;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конструкцию изделия по рисунку, схеме;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изготовлять конструкцию по рисунку или заданным условиям.</w:t>
      </w:r>
    </w:p>
    <w:p w:rsidR="003E6E3B" w:rsidRDefault="003E6E3B" w:rsidP="003E6E3B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Обучающийся</w:t>
      </w:r>
      <w:proofErr w:type="gramEnd"/>
      <w:r>
        <w:rPr>
          <w:i/>
          <w:sz w:val="24"/>
          <w:szCs w:val="24"/>
        </w:rPr>
        <w:t xml:space="preserve"> получит возможность научиться:</w:t>
      </w:r>
    </w:p>
    <w:p w:rsidR="003E6E3B" w:rsidRDefault="003E6E3B" w:rsidP="003E6E3B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создавать мысленный образ конструкции и воплощать этот образ в материале. </w:t>
      </w:r>
    </w:p>
    <w:p w:rsidR="003E6E3B" w:rsidRDefault="003E6E3B" w:rsidP="003E6E3B">
      <w:pPr>
        <w:jc w:val="center"/>
      </w:pPr>
      <w:r>
        <w:rPr>
          <w:b/>
          <w:i/>
          <w:sz w:val="24"/>
          <w:szCs w:val="24"/>
        </w:rPr>
        <w:t>Практика работы на компьютере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понимать информацию, представленную  в учебнике в различных формах;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наблюдать информационные объекты различной природы (текст, графика), которые демонстрирует взрослый.</w:t>
      </w:r>
    </w:p>
    <w:p w:rsidR="003E6E3B" w:rsidRDefault="003E6E3B" w:rsidP="003E6E3B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Обучающийся</w:t>
      </w:r>
      <w:proofErr w:type="gramEnd"/>
      <w:r>
        <w:rPr>
          <w:i/>
          <w:sz w:val="24"/>
          <w:szCs w:val="24"/>
        </w:rPr>
        <w:t xml:space="preserve"> получит возможность научиться:</w:t>
      </w:r>
    </w:p>
    <w:p w:rsidR="003E6E3B" w:rsidRDefault="003E6E3B" w:rsidP="003E6E3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понимать значение компьютера в жизни человека;</w:t>
      </w:r>
    </w:p>
    <w:p w:rsidR="003E6E3B" w:rsidRDefault="003E6E3B" w:rsidP="003E6E3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понимать смысл слова «информация»;</w:t>
      </w:r>
    </w:p>
    <w:p w:rsidR="003E6E3B" w:rsidRDefault="003E6E3B" w:rsidP="003E6E3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наблюдать за действиями взрослого, которые помогают выйти на учебный сайт по предмету «Технология»;</w:t>
      </w:r>
    </w:p>
    <w:p w:rsidR="003E6E3B" w:rsidRDefault="003E6E3B" w:rsidP="003E6E3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бережно относиться к техническим устройствам;</w:t>
      </w:r>
    </w:p>
    <w:p w:rsidR="003E6E3B" w:rsidRDefault="003E6E3B" w:rsidP="003E6E3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соблюдать режим и правила работы на компьютере. </w:t>
      </w:r>
    </w:p>
    <w:p w:rsidR="003E6E3B" w:rsidRDefault="003E6E3B" w:rsidP="003E6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Универсальные учебные действия</w:t>
      </w:r>
    </w:p>
    <w:p w:rsidR="003E6E3B" w:rsidRDefault="003E6E3B" w:rsidP="003E6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 УУД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научится: 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в предложенных ситуациях, опираясь на общие для всех простые правила поведения, делать выбор, какой поступок совершить.</w:t>
      </w:r>
    </w:p>
    <w:p w:rsidR="003E6E3B" w:rsidRDefault="003E6E3B" w:rsidP="003E6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УУД.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-определять и формулировать цель деятельности на уроке с помощью учителя; 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проговаривать последовательность действий на уроке; 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высказывать своё предположение (версию) на основе работы с иллюстрацией учебника;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с помощью учителя объяснять выбор наиболее подходящих для выполнения задания материалов и инструментов;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готовить рабочее место и выполнять практическую работу по предложенному учителем плану с опорой на образцы, рисунки учебника;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контроль точности разметки деталей с помощью шаблона;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совместно с учителем и другими учениками давать эмоциональную оценку деятельности класса на уроке. </w:t>
      </w:r>
    </w:p>
    <w:p w:rsidR="003E6E3B" w:rsidRDefault="003E6E3B" w:rsidP="003E6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 УУД.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-ориентироваться в своей системе знаний: отличать новое от уже известного с помощью учителя; 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делать предварительный отбор источников информации: ориентироваться в учебнике (на развороте, в оглавлении, в словаре);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добывать новые знания: 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перерабатывать полученную информацию: делать выводы в результате совместной работы всего класса;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перерабатывать полученную информацию: сравнивать и группировать предметы и их образы;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преобразовывать информацию из одной формы в другую – изделия, художественные образы.</w:t>
      </w:r>
    </w:p>
    <w:p w:rsidR="003E6E3B" w:rsidRDefault="003E6E3B" w:rsidP="003E6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УУД: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-донести свою позицию до других: оформлять свою мысль в рисунках, доступных для изготовления изделиях;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слушать и понимать речь других;</w:t>
      </w:r>
    </w:p>
    <w:p w:rsidR="003E6E3B" w:rsidRDefault="003E6E3B" w:rsidP="003E6E3B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овместно</w:t>
      </w:r>
      <w:proofErr w:type="spellEnd"/>
      <w:r>
        <w:rPr>
          <w:sz w:val="24"/>
          <w:szCs w:val="24"/>
        </w:rPr>
        <w:t xml:space="preserve"> договариваться о правилах общения и поведения в школе и следовать им.</w:t>
      </w:r>
    </w:p>
    <w:p w:rsidR="003E6E3B" w:rsidRDefault="003E6E3B" w:rsidP="003E6E3B">
      <w:pPr>
        <w:shd w:val="clear" w:color="auto" w:fill="FFFFFF"/>
        <w:jc w:val="center"/>
        <w:rPr>
          <w:b/>
          <w:bCs/>
          <w:color w:val="363636"/>
          <w:sz w:val="24"/>
          <w:szCs w:val="24"/>
        </w:rPr>
      </w:pPr>
    </w:p>
    <w:p w:rsidR="003E6E3B" w:rsidRDefault="003E6E3B" w:rsidP="003E6E3B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Содержание учебного предмета</w:t>
      </w:r>
    </w:p>
    <w:p w:rsidR="003E6E3B" w:rsidRDefault="003E6E3B" w:rsidP="003E6E3B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 класс </w:t>
      </w:r>
      <w:r>
        <w:rPr>
          <w:color w:val="000000" w:themeColor="text1"/>
          <w:sz w:val="24"/>
          <w:szCs w:val="24"/>
        </w:rPr>
        <w:t>(33 часа)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1. Общекультурные и </w:t>
      </w:r>
      <w:proofErr w:type="spellStart"/>
      <w:r>
        <w:rPr>
          <w:b/>
          <w:color w:val="000000" w:themeColor="text1"/>
          <w:sz w:val="24"/>
          <w:szCs w:val="24"/>
        </w:rPr>
        <w:t>общетрудовые</w:t>
      </w:r>
      <w:proofErr w:type="spellEnd"/>
      <w:r>
        <w:rPr>
          <w:b/>
          <w:color w:val="000000" w:themeColor="text1"/>
          <w:sz w:val="24"/>
          <w:szCs w:val="24"/>
        </w:rPr>
        <w:t xml:space="preserve"> компетенции. Основы культуры труда. </w:t>
      </w:r>
      <w:r>
        <w:rPr>
          <w:color w:val="000000" w:themeColor="text1"/>
          <w:sz w:val="24"/>
          <w:szCs w:val="24"/>
        </w:rPr>
        <w:t xml:space="preserve">Самообслуживание Трудовая деятельность и ее значение в жизни человека. Рукотворный мир как результат труда человека. Мир профессий, их социальное значение. </w:t>
      </w:r>
      <w:proofErr w:type="gramStart"/>
      <w:r>
        <w:rPr>
          <w:color w:val="000000" w:themeColor="text1"/>
          <w:sz w:val="24"/>
          <w:szCs w:val="24"/>
        </w:rPr>
        <w:t>Профессии типа «Человек - техника», «Человек - природа», «Человек - человек», «Человек - художественный образ».</w:t>
      </w:r>
      <w:proofErr w:type="gramEnd"/>
      <w:r>
        <w:rPr>
          <w:color w:val="000000" w:themeColor="text1"/>
          <w:sz w:val="24"/>
          <w:szCs w:val="24"/>
        </w:rPr>
        <w:t xml:space="preserve"> Разнообразие предметов рукотворного мира (техника, предметы быта, декоративно-прикладного искусства). Ориентировка в задании: анализ информации в процессе наблюдений, чтения текста на страницах учебника, обращения к справочным страницам, аудио - и видеоматериалам, общения с учителем и сверстниками. Организация рабочего места. Рациональное размещение на рабочем месте материалов и инструментов. Планирование хода практической работы. Самоконтроль практических действий. Задания разных типов - от точного повторения образца (в виде рисунка, схемы) до создания собственных образов. Исследовательская работа. Работы коллективные, групповые, парами, индивидуальные. Взаимопомощь в работе. Самообслуживание в школе и дома, элементарный уход за одеждой и обувью.</w:t>
      </w:r>
    </w:p>
    <w:p w:rsidR="003E6E3B" w:rsidRDefault="003E6E3B" w:rsidP="003E6E3B">
      <w:pPr>
        <w:shd w:val="clear" w:color="auto" w:fill="FFFFFF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 Технология ручной обработки материалов. Элементы графической грамоты.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2.1.</w:t>
      </w:r>
      <w:r>
        <w:rPr>
          <w:color w:val="000000" w:themeColor="text1"/>
          <w:sz w:val="24"/>
          <w:szCs w:val="24"/>
        </w:rPr>
        <w:t xml:space="preserve"> Многообразие материалов. </w:t>
      </w:r>
      <w:proofErr w:type="gramStart"/>
      <w:r>
        <w:rPr>
          <w:color w:val="000000" w:themeColor="text1"/>
          <w:sz w:val="24"/>
          <w:szCs w:val="24"/>
        </w:rPr>
        <w:t>Бумага разных видов, ткань, природный материал плоский и объемный, пластилин, «бросовый» материал, текстильные материалы (нитки, тесьма и т.д.).</w:t>
      </w:r>
      <w:proofErr w:type="gramEnd"/>
      <w:r>
        <w:rPr>
          <w:color w:val="000000" w:themeColor="text1"/>
          <w:sz w:val="24"/>
          <w:szCs w:val="24"/>
        </w:rPr>
        <w:t xml:space="preserve"> Свойства материалов: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бумагу можно резать, складывать по </w:t>
      </w:r>
      <w:proofErr w:type="gramStart"/>
      <w:r>
        <w:rPr>
          <w:color w:val="000000" w:themeColor="text1"/>
          <w:sz w:val="24"/>
          <w:szCs w:val="24"/>
        </w:rPr>
        <w:t>прямой</w:t>
      </w:r>
      <w:proofErr w:type="gramEnd"/>
      <w:r>
        <w:rPr>
          <w:color w:val="000000" w:themeColor="text1"/>
          <w:sz w:val="24"/>
          <w:szCs w:val="24"/>
        </w:rPr>
        <w:t>, рвать, сминать, приклеивать, скручивать;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пластилин можно отрывать от куска, отрезать ниткой или стекой, сминать, придавать разную форму, размазывать;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ткань можно резать, сшивать;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нитки использовать для соединения деталей из ткани, тесьму можно вплетать, сутаж, веревки использовать для косого плетения.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2.2.</w:t>
      </w:r>
      <w:r>
        <w:rPr>
          <w:color w:val="000000" w:themeColor="text1"/>
          <w:sz w:val="24"/>
          <w:szCs w:val="24"/>
        </w:rPr>
        <w:t xml:space="preserve"> Технологические приемы обработки материалов.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Разметка: на глаз, по шаблону, трафарету, с помощью линейки.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Сборка и соединение деталей: клеем, нитками, переплетением, скручиванием, пластилином. Отделка: вышивкой, аппликацией, раскрашиванием.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Виды художественной техники</w:t>
      </w:r>
    </w:p>
    <w:p w:rsidR="003E6E3B" w:rsidRDefault="003E6E3B" w:rsidP="003E6E3B">
      <w:pPr>
        <w:shd w:val="clear" w:color="auto" w:fill="FFFFFF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Лепка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«Печатание» узоров и рисунков на пластилиновой основе.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«Рисование» жгутиками из пластилина. Лепка конструктивным способом несложных фигур. Лепка из снега.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Аппликация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Вырезанная из бумаги аппликация на бумажной основе (аппликация из кругов). Аппликация из пластилина. Плоская аппликация на бумажной основе из природных материалов (листьев). Детали можно дорисовывать. Аппликация с использованием «косичек».</w:t>
      </w:r>
    </w:p>
    <w:p w:rsidR="003E6E3B" w:rsidRDefault="003E6E3B" w:rsidP="003E6E3B">
      <w:pPr>
        <w:shd w:val="clear" w:color="auto" w:fill="FFFFFF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Мозаика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Заполнение только линии контура кусочками бумаги (фольги) или природными материалами. Выполнение мозаичного изображения с помощью природных материалов (семян растений, ракушек, гальки) на тонком слое пластилина. Основа плоская или </w:t>
      </w:r>
      <w:r>
        <w:rPr>
          <w:color w:val="000000" w:themeColor="text1"/>
          <w:sz w:val="24"/>
          <w:szCs w:val="24"/>
        </w:rPr>
        <w:lastRenderedPageBreak/>
        <w:t>объемная.</w:t>
      </w:r>
    </w:p>
    <w:p w:rsidR="003E6E3B" w:rsidRDefault="003E6E3B" w:rsidP="003E6E3B">
      <w:pPr>
        <w:shd w:val="clear" w:color="auto" w:fill="FFFFFF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Художественное складывание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Складывание приемом гофрирования полоски и прямоугольника. Оригами из бумажного квадрата с использованием схем и условных знаков.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Плетение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Объемное косое плетение в три пряди из различных материалов. Плоское прямое плетение из полосок бумаги или других материалов в шахматном порядке (разметка с помощью шаблона). Простейшее узелковое плетение.</w:t>
      </w:r>
    </w:p>
    <w:p w:rsidR="003E6E3B" w:rsidRDefault="003E6E3B" w:rsidP="003E6E3B">
      <w:pPr>
        <w:shd w:val="clear" w:color="auto" w:fill="FFFFFF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Шитье и вышивание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Швы «вперед иголку» и «вперед иголку с перевивом» на разреженной ткани, ткани в полоску и клетку. Продергивание нитей на льняной ткани, отделка бахромой. Пришивание пуговицы с двумя отверстиями.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2.3.</w:t>
      </w:r>
      <w:r>
        <w:rPr>
          <w:color w:val="000000" w:themeColor="text1"/>
          <w:sz w:val="24"/>
          <w:szCs w:val="24"/>
        </w:rPr>
        <w:t xml:space="preserve"> Приемы безопасной работы с инструментами (ножницами, иглой, стекой). Работа с технической документацией (эскизы, схемы). Условные знаки оригами: сложить «долиной», сложить «горой», складка, перевернуть. Чтение и выполнение разметки с опорой на эскизы, схемы. Изготовление плоскостных и объемных изделий по рисункам, эскизам, схемам.</w:t>
      </w:r>
    </w:p>
    <w:p w:rsidR="003E6E3B" w:rsidRDefault="003E6E3B" w:rsidP="003E6E3B">
      <w:pPr>
        <w:shd w:val="clear" w:color="auto" w:fill="FFFFFF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 Конструирование и моделирование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Понятие о конструкции изделия. Деталь изделия. Выделение деталей изделия. Виды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соединения деталей. Конструирование и моделирование изделий из различных материалов по образцу и по заданным условиям.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Плоскостное моделирование и конструирование из геометрических фигур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Аппликация из геометрических фигур, размеченных по шаблону (трафарету) и наклеенных так, что детали отчетливо видны. Геометрическая мозаика.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Объемное моделирование из готовых геометрических форм. Создание технических моделей из готовых геометрических форм. Создание художественных образов из готовых форм с добавлением деталей. Объемное моделирование и конструирование из бумаги </w:t>
      </w:r>
      <w:proofErr w:type="spellStart"/>
      <w:r>
        <w:rPr>
          <w:color w:val="000000" w:themeColor="text1"/>
          <w:sz w:val="24"/>
          <w:szCs w:val="24"/>
        </w:rPr>
        <w:t>Многодетальные</w:t>
      </w:r>
      <w:proofErr w:type="spellEnd"/>
      <w:r>
        <w:rPr>
          <w:color w:val="000000" w:themeColor="text1"/>
          <w:sz w:val="24"/>
          <w:szCs w:val="24"/>
        </w:rPr>
        <w:t xml:space="preserve"> объемные изделия из бумаги, полученные приемом </w:t>
      </w:r>
      <w:proofErr w:type="spellStart"/>
      <w:r>
        <w:rPr>
          <w:color w:val="000000" w:themeColor="text1"/>
          <w:sz w:val="24"/>
          <w:szCs w:val="24"/>
        </w:rPr>
        <w:t>сминания</w:t>
      </w:r>
      <w:proofErr w:type="spellEnd"/>
      <w:r>
        <w:rPr>
          <w:color w:val="000000" w:themeColor="text1"/>
          <w:sz w:val="24"/>
          <w:szCs w:val="24"/>
        </w:rPr>
        <w:t>. Объемные изделия из бумаги, полученные приемом скручивания. Моделирование летательных аппаратов с разметкой по шаблону и по клеткам.</w:t>
      </w:r>
    </w:p>
    <w:p w:rsidR="003E6E3B" w:rsidRDefault="003E6E3B" w:rsidP="003E6E3B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Художественное конструирование из природного материала. </w:t>
      </w:r>
      <w:proofErr w:type="spellStart"/>
      <w:r>
        <w:rPr>
          <w:color w:val="000000" w:themeColor="text1"/>
          <w:sz w:val="24"/>
          <w:szCs w:val="24"/>
        </w:rPr>
        <w:t>Многодетальные</w:t>
      </w:r>
      <w:proofErr w:type="spellEnd"/>
      <w:r>
        <w:rPr>
          <w:color w:val="000000" w:themeColor="text1"/>
          <w:sz w:val="24"/>
          <w:szCs w:val="24"/>
        </w:rPr>
        <w:t xml:space="preserve"> объемные изделия из природных материалов в соединении с бумагой, картоном, тканью, проволокой и другими материалами. </w:t>
      </w:r>
      <w:proofErr w:type="spellStart"/>
      <w:r>
        <w:rPr>
          <w:color w:val="000000" w:themeColor="text1"/>
          <w:sz w:val="24"/>
          <w:szCs w:val="24"/>
        </w:rPr>
        <w:t>Многодетальные</w:t>
      </w:r>
      <w:proofErr w:type="spellEnd"/>
      <w:r>
        <w:rPr>
          <w:color w:val="000000" w:themeColor="text1"/>
          <w:sz w:val="24"/>
          <w:szCs w:val="24"/>
        </w:rPr>
        <w:t xml:space="preserve"> объемные изделия из одних природных материалов. Моделирование несложных моделей из деталей конструктора.</w:t>
      </w:r>
    </w:p>
    <w:p w:rsidR="003E6E3B" w:rsidRDefault="003E6E3B" w:rsidP="003E6E3B">
      <w:pPr>
        <w:shd w:val="clear" w:color="auto" w:fill="FFFFFF"/>
        <w:rPr>
          <w:color w:val="363636"/>
          <w:sz w:val="24"/>
          <w:szCs w:val="24"/>
        </w:rPr>
      </w:pPr>
      <w:r>
        <w:rPr>
          <w:b/>
          <w:bCs/>
          <w:color w:val="363636"/>
          <w:sz w:val="24"/>
          <w:szCs w:val="24"/>
        </w:rPr>
        <w:t> </w:t>
      </w: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81C9E" w:rsidRDefault="00681C9E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E6E3B" w:rsidRDefault="003E6E3B" w:rsidP="003E6E3B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Характеристика класса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Количественный состав обучающихся в 1 классе: 7 девочек и 6 мальчиков.</w:t>
      </w:r>
    </w:p>
    <w:p w:rsidR="003E6E3B" w:rsidRDefault="003E6E3B" w:rsidP="003E6E3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 результатам диагностики готовности к обучению в школе,  психолог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педагогической характеристики воспитателя, выявились следующие уровни готовности детей:                                                                                                                                                     - выше среднего – 5 человек;                                                                                                                   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 xml:space="preserve">-средний – 2 человека;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иже среднего –1 человек;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-низкий – 4 человек.      Один ребёнок не был обследован.</w:t>
      </w:r>
    </w:p>
    <w:p w:rsidR="003E6E3B" w:rsidRDefault="003E6E3B" w:rsidP="003E6E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педагогической диагностики, проведённой за период подготовки к школе,  можно отметить уровень развития психических процессов у детей:</w:t>
      </w:r>
    </w:p>
    <w:p w:rsidR="003E6E3B" w:rsidRDefault="003E6E3B" w:rsidP="003E6E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Произвольность внимания сформирована: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достаточном уровне - у 5 человек;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низком уровне - у 7 человек. 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Уровень развития фонематического анализа: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хороший уровень- 2 человека;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средний</w:t>
      </w:r>
      <w:proofErr w:type="gramEnd"/>
      <w:r>
        <w:rPr>
          <w:sz w:val="24"/>
          <w:szCs w:val="24"/>
        </w:rPr>
        <w:t xml:space="preserve"> – 3 человека;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низкий – 7 человек. 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классе 1 читающий ребёнок, 5 хорошо знают буквы, 2 частично, 5 совсем не знают букв.                                                                              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Развитие мелкой моторики: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достаточном уровне – у 7 учащихся;</w:t>
      </w:r>
    </w:p>
    <w:p w:rsidR="003E6E3B" w:rsidRDefault="003E6E3B" w:rsidP="003E6E3B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низком уровне – у 6 учащихся.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 xml:space="preserve">  При планировании работы с данным составом 1 класса необходимо уделять внимание развитию: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>-умения соотносить результат с образцом и устанавливать несоответствия;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>- умения следовать инструкции при выполнении учебных действий;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>-умения использовать речь взрослого как источник информации при выполнении учебной задачи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>-  фонематического слуха;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>- умению понимать и принимать инструкцию к заданиям, планировать свои действия.</w:t>
      </w:r>
    </w:p>
    <w:p w:rsidR="003E6E3B" w:rsidRDefault="003E6E3B" w:rsidP="003E6E3B">
      <w:pPr>
        <w:rPr>
          <w:sz w:val="24"/>
          <w:szCs w:val="24"/>
        </w:rPr>
      </w:pPr>
      <w:r>
        <w:rPr>
          <w:sz w:val="24"/>
          <w:szCs w:val="24"/>
        </w:rPr>
        <w:t xml:space="preserve">   На уроках технологии и изобразительного искусства чаще оказывать обучающую помощь детям с низким уровнем развития мелкой моторики.</w:t>
      </w:r>
    </w:p>
    <w:p w:rsidR="003E6E3B" w:rsidRDefault="003E6E3B" w:rsidP="003E6E3B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3E6E3B" w:rsidRDefault="003E6E3B" w:rsidP="003E6E3B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3E6E3B" w:rsidRDefault="003E6E3B" w:rsidP="003E6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3E6E3B" w:rsidRDefault="003E6E3B" w:rsidP="003E6E3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903"/>
      </w:tblGrid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(глава)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B" w:rsidRDefault="003E6E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Виды художественной техники: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18ч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Лепка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Аппликация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Мозаика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Художественное складывание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Плетение.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Шитье и вышивание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Моделирование и конструирование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15ч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Плоскостное моделирование и конструирование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Объемное моделирование и конструирование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Объемное моделирование и конструирование из бумаги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Художественное конструирование из природного материала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конструктором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E6E3B" w:rsidTr="003E6E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B" w:rsidRDefault="003E6E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B" w:rsidRDefault="003E6E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33ч</w:t>
            </w:r>
          </w:p>
        </w:tc>
      </w:tr>
    </w:tbl>
    <w:p w:rsidR="003E6E3B" w:rsidRDefault="003E6E3B" w:rsidP="003E6E3B">
      <w:pPr>
        <w:rPr>
          <w:sz w:val="24"/>
          <w:szCs w:val="24"/>
        </w:rPr>
      </w:pPr>
    </w:p>
    <w:p w:rsidR="003E6E3B" w:rsidRDefault="003E6E3B" w:rsidP="003E6E3B">
      <w:pPr>
        <w:rPr>
          <w:sz w:val="24"/>
          <w:szCs w:val="24"/>
        </w:rPr>
      </w:pPr>
    </w:p>
    <w:p w:rsidR="003E6E3B" w:rsidRDefault="003E6E3B" w:rsidP="003E6E3B"/>
    <w:p w:rsidR="003E6E3B" w:rsidRDefault="003E6E3B" w:rsidP="003E6E3B"/>
    <w:p w:rsidR="003E6E3B" w:rsidRDefault="003E6E3B" w:rsidP="003E6E3B"/>
    <w:p w:rsidR="003E6E3B" w:rsidRDefault="003E6E3B" w:rsidP="003E6E3B"/>
    <w:p w:rsidR="007D6E7A" w:rsidRDefault="007D6E7A" w:rsidP="007D6E7A">
      <w:pPr>
        <w:ind w:left="-1134"/>
        <w:rPr>
          <w:b/>
          <w:sz w:val="24"/>
          <w:szCs w:val="24"/>
        </w:rPr>
      </w:pPr>
    </w:p>
    <w:p w:rsidR="007D6E7A" w:rsidRDefault="007D6E7A" w:rsidP="007D6E7A">
      <w:pPr>
        <w:rPr>
          <w:b/>
          <w:sz w:val="24"/>
          <w:szCs w:val="24"/>
        </w:rPr>
      </w:pPr>
    </w:p>
    <w:p w:rsidR="007D6E7A" w:rsidRDefault="007D6E7A" w:rsidP="007D6E7A">
      <w:pPr>
        <w:rPr>
          <w:b/>
          <w:sz w:val="24"/>
          <w:szCs w:val="24"/>
        </w:rPr>
      </w:pPr>
    </w:p>
    <w:p w:rsidR="00FB2439" w:rsidRDefault="00FB2439">
      <w:pPr>
        <w:sectPr w:rsidR="00FB2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Spec="center" w:tblpY="885"/>
        <w:tblW w:w="15168" w:type="dxa"/>
        <w:tblLayout w:type="fixed"/>
        <w:tblLook w:val="04A0" w:firstRow="1" w:lastRow="0" w:firstColumn="1" w:lastColumn="0" w:noHBand="0" w:noVBand="1"/>
      </w:tblPr>
      <w:tblGrid>
        <w:gridCol w:w="773"/>
        <w:gridCol w:w="2108"/>
        <w:gridCol w:w="947"/>
        <w:gridCol w:w="28"/>
        <w:gridCol w:w="15"/>
        <w:gridCol w:w="15"/>
        <w:gridCol w:w="30"/>
        <w:gridCol w:w="1046"/>
        <w:gridCol w:w="3685"/>
        <w:gridCol w:w="3260"/>
        <w:gridCol w:w="3261"/>
      </w:tblGrid>
      <w:tr w:rsidR="00FB2439" w:rsidRPr="00FB2439" w:rsidTr="002A467C">
        <w:trPr>
          <w:trHeight w:val="217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439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FB2439">
              <w:rPr>
                <w:b/>
                <w:sz w:val="24"/>
                <w:szCs w:val="24"/>
              </w:rPr>
              <w:t>п</w:t>
            </w:r>
            <w:proofErr w:type="gramEnd"/>
            <w:r w:rsidRPr="00FB24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43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3DAC2" wp14:editId="5BBC471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-554990</wp:posOffset>
                      </wp:positionV>
                      <wp:extent cx="6410325" cy="32385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0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2439" w:rsidRDefault="00FB2439" w:rsidP="00FB243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0CD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Календарно-тематическое плани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рование предмета «технология</w:t>
                                  </w:r>
                                  <w:r w:rsidRPr="00C80CD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» -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33 часа</w:t>
                                  </w:r>
                                </w:p>
                                <w:p w:rsidR="00FB2439" w:rsidRDefault="00FB24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.55pt;margin-top:-43.7pt;width:504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" fillcolor="white [3201]" stroked="f" strokeweight=".5pt">
                      <v:textbox>
                        <w:txbxContent>
                          <w:p w:rsidR="00FB2439" w:rsidRDefault="00FB2439" w:rsidP="00FB24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0CDA">
                              <w:rPr>
                                <w:b/>
                                <w:sz w:val="24"/>
                                <w:szCs w:val="24"/>
                              </w:rPr>
                              <w:t>Календарно-тематическое плани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рование предмета «технология</w:t>
                            </w:r>
                            <w:r w:rsidRPr="00C80C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»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33 часа</w:t>
                            </w:r>
                          </w:p>
                          <w:p w:rsidR="00FB2439" w:rsidRDefault="00FB2439"/>
                        </w:txbxContent>
                      </v:textbox>
                    </v:shape>
                  </w:pict>
                </mc:Fallback>
              </mc:AlternateContent>
            </w:r>
            <w:r w:rsidRPr="00FB2439">
              <w:rPr>
                <w:b/>
                <w:sz w:val="24"/>
                <w:szCs w:val="24"/>
                <w:lang w:eastAsia="en-US"/>
              </w:rPr>
              <w:t>Дата</w:t>
            </w:r>
          </w:p>
          <w:p w:rsidR="00FB2439" w:rsidRPr="00FB2439" w:rsidRDefault="00FB2439" w:rsidP="002A46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439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439">
              <w:rPr>
                <w:b/>
                <w:sz w:val="24"/>
                <w:szCs w:val="24"/>
                <w:lang w:eastAsia="en-US"/>
              </w:rPr>
              <w:t>Дата</w:t>
            </w:r>
          </w:p>
          <w:p w:rsidR="00FB2439" w:rsidRPr="00FB2439" w:rsidRDefault="00FB2439" w:rsidP="002A46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439">
              <w:rPr>
                <w:b/>
                <w:sz w:val="24"/>
                <w:szCs w:val="24"/>
                <w:lang w:eastAsia="en-US"/>
              </w:rPr>
              <w:t>факт</w:t>
            </w:r>
          </w:p>
          <w:p w:rsidR="00FB2439" w:rsidRPr="00FB2439" w:rsidRDefault="00FB2439" w:rsidP="002A467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439">
              <w:rPr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439"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FB2439" w:rsidRPr="00FB2439" w:rsidTr="002A467C">
        <w:trPr>
          <w:trHeight w:val="24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9" w:rsidRPr="00FB2439" w:rsidRDefault="00FB2439" w:rsidP="002A467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FB2439" w:rsidRPr="00FB2439" w:rsidTr="002A467C">
        <w:trPr>
          <w:trHeight w:val="436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b/>
                <w:sz w:val="24"/>
                <w:szCs w:val="24"/>
              </w:rPr>
            </w:pPr>
            <w:r w:rsidRPr="00FB2439">
              <w:rPr>
                <w:b/>
                <w:sz w:val="24"/>
                <w:szCs w:val="24"/>
              </w:rPr>
              <w:t>1 четверть (8 часов)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both"/>
              <w:rPr>
                <w:b/>
                <w:sz w:val="24"/>
                <w:szCs w:val="24"/>
              </w:rPr>
            </w:pPr>
            <w:r w:rsidRPr="00FB2439">
              <w:rPr>
                <w:b/>
                <w:sz w:val="24"/>
                <w:szCs w:val="24"/>
              </w:rPr>
              <w:t>Обучающийся научится: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–воспринимать предметы материальной культуры как продукт творческой предметно-преобразующей деятельности человека;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называть профессии своих родителей;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организовывать свое рабочее место в зависимости от вида работы;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–соблюдать гигиенические нормы пользования инструментами;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–отбирать необходимые материалы и инструменты в зависимости от вида работы.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узнавать и называть освоенные материалы, их свойства;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узнавать и называть технологические приемы ручной обработки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материалов, использовавшихся на уроках;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 xml:space="preserve">– выполнять в зависимости от свойств освоенных материалов технологические приемы их ручной </w:t>
            </w:r>
            <w:r w:rsidRPr="00FB2439">
              <w:rPr>
                <w:sz w:val="24"/>
                <w:szCs w:val="24"/>
              </w:rPr>
              <w:lastRenderedPageBreak/>
              <w:t>обработки;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применять приемы безопасной работы с инструментами: чертежными (линейка), режущими (ножницы), колющими (швейная игла).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выделять детали конструкции, называть их форму и способ соединения;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изменять вид конструкции;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анализировать конструкцию изделия по рисунку, схеме;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изготавливать конструкцию по рисунку или заданным условиям.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 xml:space="preserve">– понимать информацию, представленную в учебнике в </w:t>
            </w:r>
            <w:proofErr w:type="gramStart"/>
            <w:r w:rsidRPr="00FB2439">
              <w:rPr>
                <w:sz w:val="24"/>
                <w:szCs w:val="24"/>
              </w:rPr>
              <w:t>различных</w:t>
            </w:r>
            <w:proofErr w:type="gramEnd"/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proofErr w:type="gramStart"/>
            <w:r w:rsidRPr="00FB2439">
              <w:rPr>
                <w:sz w:val="24"/>
                <w:szCs w:val="24"/>
              </w:rPr>
              <w:t>формах</w:t>
            </w:r>
            <w:proofErr w:type="gramEnd"/>
            <w:r w:rsidRPr="00FB2439">
              <w:rPr>
                <w:sz w:val="24"/>
                <w:szCs w:val="24"/>
              </w:rPr>
              <w:t>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наблюдать информационные объекты различной природы (текст, графика), которые демонстрирует взрослый.</w:t>
            </w:r>
          </w:p>
          <w:p w:rsidR="00FB2439" w:rsidRPr="00FB2439" w:rsidRDefault="00FB2439" w:rsidP="002A467C">
            <w:pPr>
              <w:jc w:val="both"/>
              <w:rPr>
                <w:b/>
                <w:sz w:val="24"/>
                <w:szCs w:val="24"/>
              </w:rPr>
            </w:pPr>
            <w:r w:rsidRPr="00FB2439">
              <w:rPr>
                <w:b/>
                <w:sz w:val="24"/>
                <w:szCs w:val="24"/>
              </w:rPr>
              <w:t>Обучающийся научится: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–воспринимать предметы материальной культуры как продукт творческой предметно-преобразующей деятельности человека;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 xml:space="preserve">– называть профессии своих </w:t>
            </w:r>
            <w:r w:rsidRPr="00FB2439">
              <w:rPr>
                <w:sz w:val="24"/>
                <w:szCs w:val="24"/>
              </w:rPr>
              <w:lastRenderedPageBreak/>
              <w:t>родителей;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организовывать свое рабочее место в зависимости от вида работы;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–соблюдать гигиенические нормы пользования инструментами;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–отбирать необходимые материалы и инструменты в зависимости от вида работы.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узнавать и называть освоенные материалы, их свойства;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узнавать и называть технологические приемы ручной обработки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материалов, использовавшихся на уроках.</w:t>
            </w:r>
          </w:p>
          <w:p w:rsidR="00FB2439" w:rsidRPr="00FB2439" w:rsidRDefault="00FB2439" w:rsidP="002A467C">
            <w:pPr>
              <w:jc w:val="both"/>
              <w:rPr>
                <w:b/>
                <w:sz w:val="24"/>
                <w:szCs w:val="24"/>
              </w:rPr>
            </w:pPr>
            <w:r w:rsidRPr="00FB2439">
              <w:rPr>
                <w:b/>
                <w:sz w:val="24"/>
                <w:szCs w:val="24"/>
              </w:rPr>
              <w:t>Обучающийся научится: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–воспринимать предметы материальной культуры как продукт творческой предметно-преобразующей деятельности человека;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называть профессии своих родителей;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организовывать свое рабочее место в зависимости от вида работы;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–соблюдать гигиенические нормы пользования инструментами;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 xml:space="preserve">–отбирать необходимые </w:t>
            </w:r>
            <w:r w:rsidRPr="00FB2439">
              <w:rPr>
                <w:sz w:val="24"/>
                <w:szCs w:val="24"/>
              </w:rPr>
              <w:lastRenderedPageBreak/>
              <w:t>материалы и инструменты в зависимости от вида работы.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узнавать и называть освоенные материалы, их свойства;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узнавать и называть технологические приемы ручной обработки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материалов, использовавшихся на уроках;</w:t>
            </w:r>
          </w:p>
          <w:p w:rsidR="00FB2439" w:rsidRPr="00FB2439" w:rsidRDefault="00FB2439" w:rsidP="002A46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2439">
              <w:rPr>
                <w:b/>
                <w:bCs/>
                <w:i/>
                <w:iCs/>
                <w:sz w:val="24"/>
                <w:szCs w:val="24"/>
              </w:rPr>
              <w:lastRenderedPageBreak/>
              <w:t>Личностные универсальные учебные действия</w:t>
            </w:r>
          </w:p>
          <w:p w:rsidR="00FB2439" w:rsidRPr="00FB2439" w:rsidRDefault="00FB2439" w:rsidP="002A467C">
            <w:pPr>
              <w:rPr>
                <w:i/>
                <w:iCs/>
                <w:sz w:val="24"/>
                <w:szCs w:val="24"/>
              </w:rPr>
            </w:pPr>
            <w:r w:rsidRPr="00FB2439">
              <w:rPr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FB2439">
              <w:rPr>
                <w:i/>
                <w:iCs/>
                <w:sz w:val="24"/>
                <w:szCs w:val="24"/>
              </w:rPr>
              <w:t>обучающегося</w:t>
            </w:r>
            <w:proofErr w:type="gramEnd"/>
            <w:r w:rsidRPr="00FB2439">
              <w:rPr>
                <w:i/>
                <w:iCs/>
                <w:sz w:val="24"/>
                <w:szCs w:val="24"/>
              </w:rPr>
              <w:t xml:space="preserve"> будут сформированы: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положительное отношение к школе и учебной деятельности;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представление о причинах успеха в учебе;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знание основных моральных норм поведения.</w:t>
            </w:r>
          </w:p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2439">
              <w:rPr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FB2439" w:rsidRPr="00FB2439" w:rsidRDefault="00FB2439" w:rsidP="002A467C">
            <w:pPr>
              <w:rPr>
                <w:i/>
                <w:iCs/>
                <w:sz w:val="24"/>
                <w:szCs w:val="24"/>
              </w:rPr>
            </w:pPr>
            <w:r w:rsidRPr="00FB2439">
              <w:rPr>
                <w:i/>
                <w:iCs/>
                <w:sz w:val="24"/>
                <w:szCs w:val="24"/>
              </w:rPr>
              <w:t>Обучающийся научится: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принимать и сохранять учебную задачу, соответствующую этапу обучения;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понимать выделенные учителем ориентиры действия в учебном материале;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проговаривать вслух последовательность производимых действий, составляющих основу осваиваемой деятельности;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lastRenderedPageBreak/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первоначальному умению выполнять учебные действия в устной, письменной речи, в уме.</w:t>
            </w:r>
          </w:p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2439">
              <w:rPr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FB2439" w:rsidRPr="00FB2439" w:rsidRDefault="00FB2439" w:rsidP="002A467C">
            <w:pPr>
              <w:rPr>
                <w:i/>
                <w:iCs/>
                <w:sz w:val="24"/>
                <w:szCs w:val="24"/>
              </w:rPr>
            </w:pPr>
            <w:r w:rsidRPr="00FB2439">
              <w:rPr>
                <w:i/>
                <w:iCs/>
                <w:sz w:val="24"/>
                <w:szCs w:val="24"/>
              </w:rPr>
              <w:t>Обучающийся научится: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осуществлять поиск нужной информации;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понимать знаки, символы, модели, схемы, приведенные в учебных пособиях;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понимать заданный вопрос, в соответствии с ним строить ответ в устной форме;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FB2439">
              <w:rPr>
                <w:sz w:val="24"/>
                <w:szCs w:val="24"/>
              </w:rPr>
              <w:t>сериацию</w:t>
            </w:r>
            <w:proofErr w:type="spellEnd"/>
            <w:r w:rsidRPr="00FB2439">
              <w:rPr>
                <w:sz w:val="24"/>
                <w:szCs w:val="24"/>
              </w:rPr>
              <w:t xml:space="preserve"> и классификацию изученных объектов по заданным основаниям (критериям);</w:t>
            </w:r>
          </w:p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2439">
              <w:rPr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FB2439" w:rsidRPr="00FB2439" w:rsidRDefault="00FB2439" w:rsidP="002A467C">
            <w:pPr>
              <w:rPr>
                <w:i/>
                <w:iCs/>
                <w:sz w:val="24"/>
                <w:szCs w:val="24"/>
              </w:rPr>
            </w:pPr>
            <w:r w:rsidRPr="00FB2439">
              <w:rPr>
                <w:i/>
                <w:iCs/>
                <w:sz w:val="24"/>
                <w:szCs w:val="24"/>
              </w:rPr>
              <w:t>Обучающийся научится: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lastRenderedPageBreak/>
              <w:t>– принимать участие в работе парами и группами;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допускать существование различных точек зрения;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договариваться, приходить к общему решению;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использовать в общении правила вежливости.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</w:p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2439">
              <w:rPr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:rsidR="00FB2439" w:rsidRPr="00FB2439" w:rsidRDefault="00FB2439" w:rsidP="002A467C">
            <w:pPr>
              <w:rPr>
                <w:i/>
                <w:iCs/>
                <w:sz w:val="24"/>
                <w:szCs w:val="24"/>
              </w:rPr>
            </w:pPr>
            <w:r w:rsidRPr="00FB2439">
              <w:rPr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FB2439">
              <w:rPr>
                <w:i/>
                <w:iCs/>
                <w:sz w:val="24"/>
                <w:szCs w:val="24"/>
              </w:rPr>
              <w:t>обучающегося</w:t>
            </w:r>
            <w:proofErr w:type="gramEnd"/>
            <w:r w:rsidRPr="00FB2439">
              <w:rPr>
                <w:i/>
                <w:iCs/>
                <w:sz w:val="24"/>
                <w:szCs w:val="24"/>
              </w:rPr>
              <w:t xml:space="preserve"> будут сформированы: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положительное отношение к школе и учебной деятельности;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представление о причинах успеха в учебе;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знание основных моральных норм поведения.</w:t>
            </w:r>
          </w:p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2439">
              <w:rPr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FB2439" w:rsidRPr="00FB2439" w:rsidRDefault="00FB2439" w:rsidP="002A467C">
            <w:pPr>
              <w:rPr>
                <w:i/>
                <w:iCs/>
                <w:sz w:val="24"/>
                <w:szCs w:val="24"/>
              </w:rPr>
            </w:pPr>
            <w:r w:rsidRPr="00FB2439">
              <w:rPr>
                <w:i/>
                <w:iCs/>
                <w:sz w:val="24"/>
                <w:szCs w:val="24"/>
              </w:rPr>
              <w:t>Обучающийся научится: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принимать и сохранять учебную задачу, соответствующую этапу обучения;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понимать выделенные учителем ориентиры действия в учебном материале;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lastRenderedPageBreak/>
              <w:t>– проговаривать вслух последовательность производимых действий, составляющих основу осваиваемой деятельности;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первоначальному умению выполнять учебные действия в устной, письменной речи, в уме.</w:t>
            </w:r>
          </w:p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2439">
              <w:rPr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FB2439" w:rsidRPr="00FB2439" w:rsidRDefault="00FB2439" w:rsidP="002A467C">
            <w:pPr>
              <w:rPr>
                <w:i/>
                <w:iCs/>
                <w:sz w:val="24"/>
                <w:szCs w:val="24"/>
              </w:rPr>
            </w:pPr>
            <w:r w:rsidRPr="00FB2439">
              <w:rPr>
                <w:i/>
                <w:iCs/>
                <w:sz w:val="24"/>
                <w:szCs w:val="24"/>
              </w:rPr>
              <w:t>Обучающийся научится: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осуществлять поиск нужной информации;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понимать знаки, символы, модели, схемы, приведенные в учебных пособиях;</w:t>
            </w:r>
          </w:p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понимать заданный вопрос, в соответствии с ним строить ответ в устной форме;</w:t>
            </w:r>
          </w:p>
          <w:p w:rsidR="00FB2439" w:rsidRPr="00FB2439" w:rsidRDefault="00FB2439" w:rsidP="002A467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– проводить сравнение.</w:t>
            </w:r>
          </w:p>
        </w:tc>
      </w:tr>
      <w:tr w:rsidR="00FB2439" w:rsidRPr="00FB2439" w:rsidTr="002A467C">
        <w:trPr>
          <w:trHeight w:val="4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Виды художественной обработки материалов. Экскурсия в природу.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FB2439" w:rsidRPr="00FB2439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Новый способ лепки.  Свойства материала.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Конструируем из природного материала и пластилина.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B2439" w:rsidRPr="00FB2439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rPr>
                <w:sz w:val="24"/>
                <w:szCs w:val="24"/>
              </w:rPr>
            </w:pPr>
            <w:proofErr w:type="spellStart"/>
            <w:r w:rsidRPr="00FB2439">
              <w:rPr>
                <w:sz w:val="24"/>
                <w:szCs w:val="24"/>
              </w:rPr>
              <w:t>Многодетальные</w:t>
            </w:r>
            <w:proofErr w:type="spellEnd"/>
            <w:r w:rsidRPr="00FB2439">
              <w:rPr>
                <w:sz w:val="24"/>
                <w:szCs w:val="24"/>
              </w:rPr>
              <w:t xml:space="preserve"> объемные изделия из природных материалов в соединении с бумагой, картоном, тканью, проволокой и другими материалами.</w:t>
            </w:r>
          </w:p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Создаём разные формы.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B2439" w:rsidRPr="00FB2439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2439">
              <w:rPr>
                <w:sz w:val="24"/>
                <w:szCs w:val="24"/>
              </w:rPr>
              <w:t>Многодетальные</w:t>
            </w:r>
            <w:proofErr w:type="spellEnd"/>
            <w:r w:rsidRPr="00FB2439">
              <w:rPr>
                <w:sz w:val="24"/>
                <w:szCs w:val="24"/>
              </w:rPr>
              <w:t xml:space="preserve"> объемные изделия из одних природных материалов.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Рисуем пластилином.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FB2439" w:rsidRPr="00FB2439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Новый способ лепки. Свойства материала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Мозаика из семян на пластилиновой основе.</w:t>
            </w:r>
          </w:p>
          <w:p w:rsidR="00FB2439" w:rsidRPr="00FB2439" w:rsidRDefault="00FB2439" w:rsidP="002A467C">
            <w:pPr>
              <w:jc w:val="both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Аппликация из листьев.</w:t>
            </w:r>
          </w:p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FB2439" w:rsidRPr="00FB2439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Заполнение только линии контура кусочками бумаги (фольги) или природными материалами.</w:t>
            </w:r>
          </w:p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Вырезанная из бумаги аппликация.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B2439" w:rsidRPr="00FB2439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 xml:space="preserve">Выполнение мозаичного изображения с помощью природных материалов (семян растений, гальки, ракушек) на </w:t>
            </w:r>
            <w:r w:rsidRPr="00FB2439">
              <w:rPr>
                <w:sz w:val="24"/>
                <w:szCs w:val="24"/>
              </w:rPr>
              <w:lastRenderedPageBreak/>
              <w:t>тонком слое пластилина.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Мозаика из бумаги.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B2439" w:rsidRPr="00FB2439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Мозаика (понятие). Приемы работы  с бумагой, свойства материалов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"Печатаем" рисунки на пластилиновой основе.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FB2439" w:rsidRPr="00FB2439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Мозаика (понятие). Приемы работы  с бумагой, свойства материалов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439">
              <w:rPr>
                <w:b/>
                <w:sz w:val="24"/>
                <w:szCs w:val="24"/>
              </w:rPr>
              <w:t>2 четверть (8 часов)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Раскрашиваем пластилином.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FB2439" w:rsidRPr="00FB2439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Новый способ лепки. Свойства материала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Художественное конструирование из природного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B2439" w:rsidRPr="00FB2439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Свойства материалов. Приемы работы с клеем, пластилином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Складывание полоски и прямоугольника.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FB2439" w:rsidRPr="00FB2439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Новый прием складывания бумаги. Оригами (понятие)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Оригами.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Новый прием складывания бумаги. Оригами (понятие)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Презентация.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FB2439" w:rsidRPr="00FB243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Новый прием складывания бумаги. Оригами (понятие)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Рисуем жгутиками из пластилина.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B2439" w:rsidRPr="00FB243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Новый способ лепки. Свойства материала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Аппликация из кругов.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B2439" w:rsidRPr="00FB243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Создание технических моделей из готовых геометрических фигур, размеченных по шаблону. Работа ножницами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Лепка животных.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FB2439" w:rsidRPr="00FB243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 xml:space="preserve">Создание технических моделей из готовых геометрических фигур, размеченных по шаблону. </w:t>
            </w:r>
            <w:r w:rsidRPr="00FB2439">
              <w:rPr>
                <w:sz w:val="24"/>
                <w:szCs w:val="24"/>
              </w:rPr>
              <w:lastRenderedPageBreak/>
              <w:t>Работа ножницами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2A467C" w:rsidP="002A46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3 четверть (9</w:t>
            </w:r>
            <w:r w:rsidR="00FB2439" w:rsidRPr="00FB2439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Конструируем из бумаги. Создание художественных образов.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B2439" w:rsidRPr="00FB2439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Создание технических моделей из готовых геометрических фигур, размеченных по шаблону. Работа ножницами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Необычные "мягкие" игрушки.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FB2439" w:rsidRPr="00FB2439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rPr>
                <w:bCs/>
                <w:iCs/>
                <w:sz w:val="24"/>
                <w:szCs w:val="24"/>
              </w:rPr>
            </w:pPr>
            <w:r w:rsidRPr="00FB2439">
              <w:rPr>
                <w:bCs/>
                <w:iCs/>
                <w:sz w:val="24"/>
                <w:szCs w:val="24"/>
              </w:rPr>
              <w:t>Вырезанная из бумаги аппликация на бумажной основе. Симметричное вырезание.</w:t>
            </w:r>
          </w:p>
          <w:p w:rsidR="00FB2439" w:rsidRPr="00FB2439" w:rsidRDefault="00FB2439" w:rsidP="002A467C">
            <w:pPr>
              <w:rPr>
                <w:bCs/>
                <w:iCs/>
                <w:sz w:val="24"/>
                <w:szCs w:val="24"/>
              </w:rPr>
            </w:pPr>
            <w:r w:rsidRPr="00FB2439">
              <w:rPr>
                <w:bCs/>
                <w:iCs/>
                <w:sz w:val="24"/>
                <w:szCs w:val="24"/>
              </w:rPr>
              <w:t>Аппликация из пластилина.</w:t>
            </w:r>
          </w:p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Игрушки из скрученных бумажных полосок.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FB2439" w:rsidRPr="00FB2439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rPr>
                <w:bCs/>
                <w:iCs/>
                <w:sz w:val="24"/>
                <w:szCs w:val="24"/>
              </w:rPr>
            </w:pPr>
            <w:r w:rsidRPr="00FB2439">
              <w:rPr>
                <w:bCs/>
                <w:iCs/>
                <w:sz w:val="24"/>
                <w:szCs w:val="24"/>
              </w:rPr>
              <w:t>Плоская аппликация на бумажной основе из природных материалов. Детали можно дорисовывать.</w:t>
            </w:r>
          </w:p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Конструируем из разных материалов.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FB2439" w:rsidRPr="00FB2439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Свойства материалов. Приемы работы с клеем, пластилином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Презентация.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B2439" w:rsidRPr="00FB2439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Подготовка сообщений.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Плетение в три пряди.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FB2439" w:rsidRPr="00FB2439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Приемы плетения из бумаги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Плетение в две пряди.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FB2439" w:rsidRPr="00FB2439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Приемы плетения из бумаги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Аппликация с использованием "косичек</w:t>
            </w:r>
            <w:proofErr w:type="gramStart"/>
            <w:r w:rsidRPr="00FB2439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B2439" w:rsidRPr="00FB2439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Приемы плетения из бумаги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25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Пришиваем пуговицы.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FB2439" w:rsidRPr="00FB2439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7C" w:rsidRDefault="00FB2439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 xml:space="preserve">Материалы, их свойства. Приемы работы с ниткой </w:t>
            </w:r>
            <w:r w:rsidRPr="00FB2439">
              <w:rPr>
                <w:sz w:val="24"/>
                <w:szCs w:val="24"/>
              </w:rPr>
              <w:br/>
              <w:t xml:space="preserve">и иголкой. Правила техники безопасности при работе </w:t>
            </w:r>
            <w:proofErr w:type="gramStart"/>
            <w:r w:rsidRPr="00FB2439">
              <w:rPr>
                <w:sz w:val="24"/>
                <w:szCs w:val="24"/>
              </w:rPr>
              <w:t>с</w:t>
            </w:r>
            <w:proofErr w:type="gramEnd"/>
            <w:r w:rsidRPr="00FB2439">
              <w:rPr>
                <w:sz w:val="24"/>
                <w:szCs w:val="24"/>
              </w:rPr>
              <w:t xml:space="preserve"> </w:t>
            </w:r>
          </w:p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lastRenderedPageBreak/>
              <w:t>острыми, колющими, режущими предметами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2A467C" w:rsidRPr="00FB2439" w:rsidTr="002A467C">
        <w:trPr>
          <w:trHeight w:val="705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7C" w:rsidRDefault="002A467C" w:rsidP="002A467C">
            <w:pPr>
              <w:jc w:val="center"/>
              <w:rPr>
                <w:sz w:val="24"/>
                <w:szCs w:val="24"/>
              </w:rPr>
            </w:pPr>
          </w:p>
          <w:p w:rsidR="002A467C" w:rsidRDefault="002A467C" w:rsidP="002A467C">
            <w:pPr>
              <w:rPr>
                <w:sz w:val="24"/>
                <w:szCs w:val="24"/>
              </w:rPr>
            </w:pPr>
          </w:p>
          <w:p w:rsidR="002A467C" w:rsidRPr="00F617CD" w:rsidRDefault="002A467C" w:rsidP="002A46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17CD">
              <w:rPr>
                <w:b/>
                <w:sz w:val="24"/>
                <w:szCs w:val="24"/>
                <w:lang w:eastAsia="en-US"/>
              </w:rPr>
              <w:t>4 четверть (</w:t>
            </w:r>
            <w:r w:rsidR="00F617CD" w:rsidRPr="00F617CD">
              <w:rPr>
                <w:b/>
                <w:sz w:val="24"/>
                <w:szCs w:val="24"/>
                <w:lang w:eastAsia="en-US"/>
              </w:rPr>
              <w:t>8 часов)</w:t>
            </w:r>
          </w:p>
          <w:p w:rsidR="002A467C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67C" w:rsidRPr="00FB2439" w:rsidRDefault="002A467C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 xml:space="preserve">Материалы, их свойства. Приемы работы с ниткой </w:t>
            </w:r>
            <w:r w:rsidRPr="00FB2439">
              <w:rPr>
                <w:sz w:val="24"/>
                <w:szCs w:val="24"/>
              </w:rPr>
              <w:br/>
              <w:t>и иголкой. Правила техники безопасности при работе с острыми, колющими, режущими предметами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67C" w:rsidRPr="00FB2439" w:rsidRDefault="002A467C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67C" w:rsidRPr="00FB2439" w:rsidRDefault="002A467C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2A467C" w:rsidRPr="00FB2439" w:rsidTr="002A467C">
        <w:trPr>
          <w:trHeight w:val="11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Default="002A467C" w:rsidP="002A467C">
            <w:pPr>
              <w:jc w:val="center"/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26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Default="002A467C" w:rsidP="002A467C">
            <w:pPr>
              <w:rPr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>Вышиваем.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Default="00F617CD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FB2439" w:rsidRDefault="002A467C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FB2439" w:rsidRDefault="002A467C" w:rsidP="002A467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67C" w:rsidRPr="00FB2439" w:rsidRDefault="002A467C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67C" w:rsidRPr="00FB2439" w:rsidRDefault="002A467C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27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Шьём для кукол.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617CD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B2439" w:rsidRPr="00FB2439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Приемы работы с ниткой и иголкой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28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Презентация.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617CD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B2439" w:rsidRPr="00FB2439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Подготовка сообщений.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29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Геометрическая мозаика.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617CD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FB2439" w:rsidRPr="00FB2439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Создание технических моделей из готовых геометрических форм. Работа с клеем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Объёмное моделирование из готовых геометрических форм.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617CD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Создание технических моделей из готовых геометрических фигур, размеченных по шаблону. Работа ножницами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31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Мир конструктора.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617CD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B2439" w:rsidRPr="00FB243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 xml:space="preserve">Использование схем. </w:t>
            </w:r>
            <w:r w:rsidRPr="00FB2439">
              <w:rPr>
                <w:sz w:val="24"/>
                <w:szCs w:val="24"/>
              </w:rPr>
              <w:br/>
              <w:t>Приемы сборки деталей конструктора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32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Презентация.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617CD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B2439" w:rsidRPr="00FB243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Подготовка сообщений.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  <w:tr w:rsidR="00FB2439" w:rsidRPr="00FB2439" w:rsidTr="002A467C">
        <w:trPr>
          <w:trHeight w:val="4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33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>Наш помощник - компьютер. Бытовая техника.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617CD" w:rsidP="002A46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FB2439" w:rsidRPr="00FB243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9" w:rsidRPr="00FB2439" w:rsidRDefault="00FB2439" w:rsidP="002A46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  <w:r w:rsidRPr="00FB2439">
              <w:rPr>
                <w:sz w:val="24"/>
                <w:szCs w:val="24"/>
              </w:rPr>
              <w:t xml:space="preserve">Использование схем. </w:t>
            </w:r>
            <w:r w:rsidRPr="00FB2439">
              <w:rPr>
                <w:sz w:val="24"/>
                <w:szCs w:val="24"/>
              </w:rPr>
              <w:br/>
              <w:t>Приемы сборки деталей конструктора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9" w:rsidRPr="00FB2439" w:rsidRDefault="00FB2439" w:rsidP="002A467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B2439" w:rsidRDefault="00FB2439"/>
    <w:p w:rsidR="00064761" w:rsidRDefault="00064761" w:rsidP="00064761">
      <w:pPr>
        <w:pStyle w:val="a5"/>
        <w:jc w:val="center"/>
        <w:rPr>
          <w:rStyle w:val="a6"/>
        </w:rPr>
      </w:pPr>
    </w:p>
    <w:p w:rsidR="00064761" w:rsidRDefault="00064761" w:rsidP="00064761">
      <w:pPr>
        <w:pStyle w:val="a5"/>
        <w:jc w:val="center"/>
        <w:rPr>
          <w:rStyle w:val="a6"/>
        </w:rPr>
      </w:pPr>
      <w:r>
        <w:rPr>
          <w:rStyle w:val="a6"/>
        </w:rPr>
        <w:lastRenderedPageBreak/>
        <w:t>УМК</w:t>
      </w:r>
    </w:p>
    <w:p w:rsidR="00064761" w:rsidRPr="00D26A6A" w:rsidRDefault="00064761" w:rsidP="00064761">
      <w:pPr>
        <w:spacing w:line="360" w:lineRule="auto"/>
        <w:rPr>
          <w:sz w:val="24"/>
          <w:szCs w:val="24"/>
        </w:rPr>
      </w:pPr>
      <w:r w:rsidRPr="00D26A6A">
        <w:rPr>
          <w:sz w:val="24"/>
          <w:szCs w:val="24"/>
        </w:rPr>
        <w:t xml:space="preserve">1. Программа по предмету «Технология» Н. А. </w:t>
      </w:r>
      <w:proofErr w:type="spellStart"/>
      <w:r w:rsidRPr="00D26A6A">
        <w:rPr>
          <w:sz w:val="24"/>
          <w:szCs w:val="24"/>
        </w:rPr>
        <w:t>Цирулика</w:t>
      </w:r>
      <w:proofErr w:type="spellEnd"/>
      <w:r w:rsidRPr="00D26A6A">
        <w:rPr>
          <w:sz w:val="24"/>
          <w:szCs w:val="24"/>
        </w:rPr>
        <w:t xml:space="preserve">. </w:t>
      </w:r>
    </w:p>
    <w:p w:rsidR="00064761" w:rsidRPr="00315EFD" w:rsidRDefault="00064761" w:rsidP="00064761">
      <w:pPr>
        <w:spacing w:line="360" w:lineRule="auto"/>
        <w:rPr>
          <w:sz w:val="24"/>
          <w:szCs w:val="24"/>
        </w:rPr>
      </w:pPr>
      <w:r w:rsidRPr="00D26A6A">
        <w:rPr>
          <w:sz w:val="24"/>
          <w:szCs w:val="24"/>
        </w:rPr>
        <w:t xml:space="preserve">2. </w:t>
      </w:r>
      <w:proofErr w:type="spellStart"/>
      <w:r w:rsidRPr="00D26A6A">
        <w:rPr>
          <w:sz w:val="24"/>
          <w:szCs w:val="24"/>
        </w:rPr>
        <w:t>Цирулик</w:t>
      </w:r>
      <w:proofErr w:type="spellEnd"/>
      <w:r w:rsidRPr="00D26A6A">
        <w:rPr>
          <w:sz w:val="24"/>
          <w:szCs w:val="24"/>
        </w:rPr>
        <w:t xml:space="preserve"> Н.А., Пронякова Т.Н. Умные руки. Учебник для 1 класса. Самара, Корпорация «Федоров», 20</w:t>
      </w:r>
      <w:r>
        <w:rPr>
          <w:sz w:val="24"/>
          <w:szCs w:val="24"/>
        </w:rPr>
        <w:t>12</w:t>
      </w:r>
      <w:r w:rsidRPr="00D26A6A">
        <w:rPr>
          <w:sz w:val="24"/>
          <w:szCs w:val="24"/>
        </w:rPr>
        <w:t>.</w:t>
      </w:r>
    </w:p>
    <w:p w:rsidR="00064761" w:rsidRPr="00315EFD" w:rsidRDefault="00064761" w:rsidP="00064761">
      <w:pPr>
        <w:spacing w:line="360" w:lineRule="auto"/>
        <w:rPr>
          <w:sz w:val="24"/>
          <w:szCs w:val="24"/>
        </w:rPr>
      </w:pPr>
      <w:r w:rsidRPr="00D26A6A">
        <w:rPr>
          <w:sz w:val="24"/>
          <w:szCs w:val="24"/>
        </w:rPr>
        <w:t>3. В.И. Усачева. Технология.  1 класс. Поурочные планы. Волгогр</w:t>
      </w:r>
      <w:r>
        <w:rPr>
          <w:sz w:val="24"/>
          <w:szCs w:val="24"/>
        </w:rPr>
        <w:t>ад. Издательство «Учитель», 2012г</w:t>
      </w:r>
    </w:p>
    <w:p w:rsidR="00064761" w:rsidRPr="00FB2976" w:rsidRDefault="00064761" w:rsidP="00064761">
      <w:pPr>
        <w:rPr>
          <w:sz w:val="24"/>
          <w:szCs w:val="24"/>
        </w:rPr>
      </w:pPr>
    </w:p>
    <w:p w:rsidR="00064761" w:rsidRDefault="00064761" w:rsidP="00064761">
      <w:pPr>
        <w:shd w:val="clear" w:color="auto" w:fill="FFFFFF"/>
        <w:ind w:right="96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Материально-техническое обеспечение</w:t>
      </w:r>
    </w:p>
    <w:p w:rsidR="00064761" w:rsidRDefault="00064761" w:rsidP="00064761">
      <w:pPr>
        <w:shd w:val="clear" w:color="auto" w:fill="FFFFFF"/>
        <w:ind w:right="96"/>
        <w:rPr>
          <w:b/>
          <w:bCs/>
          <w:spacing w:val="-9"/>
          <w:sz w:val="24"/>
          <w:szCs w:val="24"/>
        </w:rPr>
      </w:pPr>
    </w:p>
    <w:p w:rsidR="00064761" w:rsidRPr="001B5B6E" w:rsidRDefault="00064761" w:rsidP="00064761">
      <w:pPr>
        <w:shd w:val="clear" w:color="auto" w:fill="FFFFFF"/>
        <w:tabs>
          <w:tab w:val="left" w:pos="1180"/>
        </w:tabs>
        <w:ind w:right="96"/>
        <w:rPr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ab/>
      </w:r>
      <w:r w:rsidRPr="001B5B6E">
        <w:rPr>
          <w:bCs/>
          <w:spacing w:val="-9"/>
          <w:sz w:val="24"/>
          <w:szCs w:val="24"/>
        </w:rPr>
        <w:t>Комплект таблиц по технологии 1 класс</w:t>
      </w:r>
    </w:p>
    <w:p w:rsidR="00064761" w:rsidRDefault="00064761"/>
    <w:sectPr w:rsidR="00064761" w:rsidSect="00FB24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36"/>
    <w:rsid w:val="00064761"/>
    <w:rsid w:val="002A467C"/>
    <w:rsid w:val="003E6E3B"/>
    <w:rsid w:val="0045039D"/>
    <w:rsid w:val="00512136"/>
    <w:rsid w:val="00681C9E"/>
    <w:rsid w:val="00734C15"/>
    <w:rsid w:val="007D6E7A"/>
    <w:rsid w:val="0080257E"/>
    <w:rsid w:val="00E83D38"/>
    <w:rsid w:val="00F617CD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B2439"/>
    <w:rPr>
      <w:i/>
      <w:iCs/>
    </w:rPr>
  </w:style>
  <w:style w:type="table" w:styleId="a4">
    <w:name w:val="Table Grid"/>
    <w:basedOn w:val="a1"/>
    <w:uiPriority w:val="59"/>
    <w:rsid w:val="00FB2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647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0647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6E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B2439"/>
    <w:rPr>
      <w:i/>
      <w:iCs/>
    </w:rPr>
  </w:style>
  <w:style w:type="table" w:styleId="a4">
    <w:name w:val="Table Grid"/>
    <w:basedOn w:val="a1"/>
    <w:uiPriority w:val="59"/>
    <w:rsid w:val="00FB2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647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0647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6E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barit</cp:lastModifiedBy>
  <cp:revision>13</cp:revision>
  <dcterms:created xsi:type="dcterms:W3CDTF">2016-09-25T13:16:00Z</dcterms:created>
  <dcterms:modified xsi:type="dcterms:W3CDTF">2017-10-18T23:26:00Z</dcterms:modified>
</cp:coreProperties>
</file>